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Pr="00707011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7011" w:rsidRPr="00707011" w:rsidTr="00CD1F97">
        <w:trPr>
          <w:trHeight w:val="8004"/>
        </w:trPr>
        <w:tc>
          <w:tcPr>
            <w:tcW w:w="10206" w:type="dxa"/>
            <w:shd w:val="clear" w:color="auto" w:fill="auto"/>
          </w:tcPr>
          <w:p w:rsidR="00A21C87" w:rsidRPr="00CD1F97" w:rsidRDefault="00A21C87" w:rsidP="00CD1F9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CD1F97" w:rsidRDefault="00CD1F97" w:rsidP="00CD1F9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D1F97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 xml:space="preserve">Yüksek Basınçlı Hücre Parçalayıcı </w:t>
            </w:r>
            <w:r w:rsidR="00A21C87" w:rsidRPr="00CD1F97">
              <w:rPr>
                <w:rFonts w:ascii="Calibri" w:hAnsi="Calibri" w:cs="Calibri"/>
                <w:b/>
                <w:sz w:val="22"/>
                <w:szCs w:val="22"/>
              </w:rPr>
              <w:t>Numune Kabul Kriterleri</w:t>
            </w:r>
          </w:p>
          <w:p w:rsidR="00A21C87" w:rsidRPr="00CD1F97" w:rsidRDefault="00A21C87" w:rsidP="00CD1F9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CD1F97" w:rsidRDefault="003E5106" w:rsidP="00CD1F97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Numunenin </w:t>
            </w:r>
            <w:r w:rsidR="003B69FD" w:rsidRPr="00CD1F97">
              <w:rPr>
                <w:rFonts w:ascii="Calibri" w:hAnsi="Calibri" w:cs="Calibri"/>
                <w:b/>
                <w:sz w:val="22"/>
                <w:szCs w:val="22"/>
              </w:rPr>
              <w:t>Getiriliş Şekli ve Süresi</w:t>
            </w:r>
          </w:p>
          <w:p w:rsidR="003B69FD" w:rsidRPr="00CD1F97" w:rsidRDefault="003B69FD" w:rsidP="00CD1F9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16703" w:rsidRPr="00CD1F97" w:rsidRDefault="00A16703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CD1F97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</w:t>
            </w:r>
            <w:r w:rsidR="00656F1F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erin MERLAB Moleküler Biyoloji v</w:t>
            </w:r>
            <w:r w:rsidRPr="00CD1F97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 Biyoteknoloji Ar-Ge Merkezi’ne getirilmesine kadar geçen sürede muhafazasının sorumluluğu, müşteriye aittir.</w:t>
            </w:r>
          </w:p>
          <w:p w:rsidR="00A16703" w:rsidRPr="00CD1F97" w:rsidRDefault="00A16703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CD1F97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A16703" w:rsidRPr="00CD1F97" w:rsidRDefault="00A16703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CD1F97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A12810" w:rsidRDefault="00A16703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CD1F97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Patojen numune kabul edilmemektedir.</w:t>
            </w:r>
          </w:p>
          <w:p w:rsidR="00075E9D" w:rsidRDefault="00075E9D" w:rsidP="00075E9D">
            <w:pPr>
              <w:pStyle w:val="ListParagraph"/>
              <w:widowControl/>
              <w:suppressAutoHyphens w:val="0"/>
              <w:spacing w:line="276" w:lineRule="auto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  <w:p w:rsidR="00075E9D" w:rsidRPr="00707011" w:rsidRDefault="00075E9D" w:rsidP="00075E9D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7011">
              <w:rPr>
                <w:rFonts w:ascii="Calibri" w:hAnsi="Calibri" w:cs="Calibri"/>
                <w:b/>
                <w:sz w:val="22"/>
                <w:szCs w:val="22"/>
              </w:rPr>
              <w:t>B.     Ambalaj Şekli ve Numune Miktarı</w:t>
            </w:r>
            <w:r w:rsidRPr="00707011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075E9D" w:rsidRPr="00707011" w:rsidRDefault="00075E9D" w:rsidP="00075E9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D0FB4" w:rsidRDefault="00075E9D" w:rsidP="00823FB9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Orijinal numuneyi temsil eden numune/numuneler hacimlerine ve özelliklerine uygun olacak şekilde tercihen polipropilen tüplerde veya renk hassasiyetine göre amber ya da cam şişelerde ağzı ka</w:t>
            </w:r>
            <w:r w:rsid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palı olarak teslim edilmelidir.</w:t>
            </w:r>
          </w:p>
          <w:p w:rsidR="00AD0FB4" w:rsidRDefault="00075E9D" w:rsidP="00823FB9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AD0FB4" w:rsidRDefault="00075E9D" w:rsidP="00823FB9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075E9D" w:rsidRPr="00AD0FB4" w:rsidRDefault="00075E9D" w:rsidP="00823FB9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Çatlak, kırık ya</w:t>
            </w:r>
            <w:r w:rsidR="003E510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da temiz bir görünüme sahip olmayan ambalajlar numunenin özelliklerini bozmuş olabileceğinden kabul edilmeyecektir. </w:t>
            </w:r>
          </w:p>
          <w:p w:rsidR="00075E9D" w:rsidRDefault="00075E9D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vb).</w:t>
            </w:r>
          </w:p>
          <w:p w:rsidR="00AD0FB4" w:rsidRDefault="003E5106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Numunenin/numunelerin</w:t>
            </w:r>
            <w:r w:rsidR="00075E9D" w:rsidRPr="00075E9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hacmi en az 50 ml olmalıdır.</w:t>
            </w:r>
          </w:p>
          <w:p w:rsidR="00AD0FB4" w:rsidRDefault="00AD0FB4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mutlaka lizis tampon çözeltisi içinde homojenize edilerek hazırlanmalıdır.</w:t>
            </w:r>
          </w:p>
          <w:p w:rsidR="00AD0FB4" w:rsidRPr="00AD0FB4" w:rsidRDefault="00075E9D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  <w:r w:rsidR="00AD0FB4"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AD0FB4" w:rsidRPr="00AD0FB4">
              <w:rPr>
                <w:rFonts w:ascii="Calibri" w:eastAsia="Calibri" w:hAnsi="Calibri" w:cs="Calibri"/>
                <w:sz w:val="22"/>
                <w:szCs w:val="22"/>
              </w:rPr>
              <w:t>Numuneler 01’den başlanarak müşteri tarafından mutlaka kodlanmalıdır. Deney Raporunda sadece numune kodları belirtilecektir.</w:t>
            </w:r>
          </w:p>
          <w:p w:rsidR="00AD0FB4" w:rsidRPr="00AD0FB4" w:rsidRDefault="00DD44BA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AD0FB4"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AD0FB4" w:rsidRPr="00F2015E" w:rsidRDefault="00AD0FB4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F2015E">
              <w:rPr>
                <w:rFonts w:ascii="Calibri" w:hAnsi="Calibri" w:cs="Calibri"/>
                <w:sz w:val="22"/>
                <w:szCs w:val="22"/>
              </w:rPr>
              <w:t>Tahmini deney süresi</w:t>
            </w:r>
            <w:r w:rsidR="006C5E18" w:rsidRPr="00F2015E">
              <w:rPr>
                <w:rFonts w:ascii="Calibri" w:hAnsi="Calibri" w:cs="Calibri"/>
                <w:sz w:val="22"/>
                <w:szCs w:val="22"/>
              </w:rPr>
              <w:t xml:space="preserve"> 1 saattir.</w:t>
            </w:r>
          </w:p>
          <w:p w:rsidR="003B69FD" w:rsidRPr="00F2015E" w:rsidRDefault="00A16703" w:rsidP="00823FB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18" w:hanging="284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="00762318" w:rsidRPr="00656F1F">
                <w:rPr>
                  <w:rStyle w:val="Hyperlink"/>
                  <w:rFonts w:ascii="Calibri" w:eastAsia="MS Mincho" w:hAnsi="Calibri" w:cs="Calibri"/>
                  <w:color w:val="auto"/>
                  <w:sz w:val="22"/>
                  <w:szCs w:val="22"/>
                  <w:u w:val="none"/>
                  <w:lang w:eastAsia="ja-JP"/>
                </w:rPr>
                <w:t>mlabgkl@metu.edu.tr</w:t>
              </w:r>
            </w:hyperlink>
            <w:r w:rsidR="00762318" w:rsidRPr="00656F1F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Pr="00AD0FB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adresi kullanılabilir. </w:t>
            </w:r>
          </w:p>
        </w:tc>
      </w:tr>
    </w:tbl>
    <w:p w:rsidR="00076576" w:rsidRPr="00707011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076576" w:rsidRPr="00707011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707011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6E" w:rsidRDefault="00080A6E" w:rsidP="00390603">
      <w:r>
        <w:separator/>
      </w:r>
    </w:p>
  </w:endnote>
  <w:endnote w:type="continuationSeparator" w:id="0">
    <w:p w:rsidR="00080A6E" w:rsidRDefault="00080A6E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9" w:rsidRDefault="002D2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FD" w:rsidRPr="0014514E" w:rsidRDefault="00A16703" w:rsidP="0014514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</w:rPr>
    </w:pPr>
    <w:r w:rsidRPr="001832D6">
      <w:rPr>
        <w:rFonts w:ascii="Calibri" w:hAnsi="Calibri" w:cs="Calibri"/>
        <w:b w:val="0"/>
        <w:i w:val="0"/>
        <w:sz w:val="18"/>
        <w:szCs w:val="18"/>
      </w:rPr>
      <w:t>FRM-MBB-GKL-</w:t>
    </w:r>
    <w:r w:rsidR="004A33F0">
      <w:rPr>
        <w:rFonts w:ascii="Calibri" w:hAnsi="Calibri" w:cs="Calibri"/>
        <w:b w:val="0"/>
        <w:i w:val="0"/>
        <w:sz w:val="18"/>
        <w:szCs w:val="18"/>
      </w:rPr>
      <w:t>0</w:t>
    </w:r>
    <w:r w:rsidR="002D2439">
      <w:rPr>
        <w:rFonts w:ascii="Calibri" w:hAnsi="Calibri" w:cs="Calibri"/>
        <w:b w:val="0"/>
        <w:i w:val="0"/>
        <w:sz w:val="18"/>
        <w:szCs w:val="18"/>
      </w:rPr>
      <w:t>9</w:t>
    </w:r>
    <w:r w:rsidR="00826D2A">
      <w:rPr>
        <w:rFonts w:ascii="Calibri" w:hAnsi="Calibri" w:cs="Calibri"/>
        <w:b w:val="0"/>
        <w:i w:val="0"/>
        <w:sz w:val="18"/>
        <w:szCs w:val="18"/>
      </w:rPr>
      <w:t xml:space="preserve"> </w:t>
    </w:r>
    <w:r w:rsidR="002D2439">
      <w:rPr>
        <w:rFonts w:ascii="Calibri" w:hAnsi="Calibri" w:cs="Calibri"/>
        <w:b w:val="0"/>
        <w:i w:val="0"/>
        <w:sz w:val="18"/>
        <w:szCs w:val="18"/>
      </w:rPr>
      <w:t xml:space="preserve"> </w:t>
    </w:r>
    <w:r w:rsidR="00826D2A" w:rsidRPr="00D51AD6">
      <w:rPr>
        <w:rFonts w:ascii="Calibri" w:hAnsi="Calibri" w:cs="Calibri"/>
        <w:b w:val="0"/>
        <w:i w:val="0"/>
        <w:sz w:val="18"/>
        <w:szCs w:val="18"/>
      </w:rPr>
      <w:t>Rev</w:t>
    </w:r>
    <w:r w:rsidR="00826D2A">
      <w:rPr>
        <w:rFonts w:ascii="Calibri" w:hAnsi="Calibri" w:cs="Calibri"/>
        <w:b w:val="0"/>
        <w:i w:val="0"/>
        <w:sz w:val="18"/>
        <w:szCs w:val="18"/>
      </w:rPr>
      <w:t xml:space="preserve">. </w:t>
    </w:r>
    <w:r w:rsidR="00826D2A" w:rsidRPr="00D51AD6">
      <w:rPr>
        <w:rFonts w:ascii="Calibri" w:hAnsi="Calibri" w:cs="Calibri"/>
        <w:b w:val="0"/>
        <w:i w:val="0"/>
        <w:sz w:val="18"/>
        <w:szCs w:val="18"/>
      </w:rPr>
      <w:t>No/Tarih: 0</w:t>
    </w:r>
    <w:r w:rsidR="00DD44BA">
      <w:rPr>
        <w:rFonts w:ascii="Calibri" w:hAnsi="Calibri" w:cs="Calibri"/>
        <w:b w:val="0"/>
        <w:i w:val="0"/>
        <w:sz w:val="18"/>
        <w:szCs w:val="18"/>
      </w:rPr>
      <w:t>1/16.03.2015</w:t>
    </w:r>
    <w:r w:rsidR="00DD44BA">
      <w:rPr>
        <w:rFonts w:ascii="Calibri" w:hAnsi="Calibri" w:cs="Calibri"/>
        <w:b w:val="0"/>
        <w:i w:val="0"/>
        <w:sz w:val="18"/>
        <w:szCs w:val="18"/>
      </w:rPr>
      <w:tab/>
    </w:r>
    <w:r w:rsidR="00DD44BA">
      <w:rPr>
        <w:rFonts w:ascii="Calibri" w:hAnsi="Calibri" w:cs="Calibri"/>
        <w:b w:val="0"/>
        <w:i w:val="0"/>
        <w:sz w:val="18"/>
        <w:szCs w:val="18"/>
      </w:rPr>
      <w:tab/>
    </w:r>
    <w:r w:rsidR="00DD44BA">
      <w:rPr>
        <w:rFonts w:ascii="Calibri" w:hAnsi="Calibri" w:cs="Calibri"/>
        <w:b w:val="0"/>
        <w:i w:val="0"/>
        <w:sz w:val="18"/>
        <w:szCs w:val="18"/>
      </w:rPr>
      <w:tab/>
    </w:r>
    <w:r w:rsidR="00DD44BA">
      <w:rPr>
        <w:rFonts w:ascii="Calibri" w:hAnsi="Calibri" w:cs="Calibri"/>
        <w:b w:val="0"/>
        <w:i w:val="0"/>
        <w:sz w:val="18"/>
        <w:szCs w:val="18"/>
      </w:rPr>
      <w:tab/>
    </w:r>
    <w:r w:rsidR="00DD44BA">
      <w:rPr>
        <w:rFonts w:ascii="Calibri" w:hAnsi="Calibri" w:cs="Calibri"/>
        <w:b w:val="0"/>
        <w:i w:val="0"/>
        <w:sz w:val="18"/>
        <w:szCs w:val="18"/>
      </w:rPr>
      <w:tab/>
    </w:r>
    <w:r w:rsidR="00DD44BA">
      <w:rPr>
        <w:rFonts w:ascii="Calibri" w:hAnsi="Calibri" w:cs="Calibri"/>
        <w:b w:val="0"/>
        <w:i w:val="0"/>
        <w:sz w:val="18"/>
        <w:szCs w:val="18"/>
      </w:rPr>
      <w:tab/>
    </w:r>
    <w:r w:rsidR="00DD44BA">
      <w:rPr>
        <w:rFonts w:ascii="Calibri" w:hAnsi="Calibri" w:cs="Calibri"/>
        <w:b w:val="0"/>
        <w:i w:val="0"/>
        <w:sz w:val="18"/>
        <w:szCs w:val="18"/>
      </w:rPr>
      <w:tab/>
      <w:t xml:space="preserve">                                      </w:t>
    </w:r>
    <w:r w:rsidR="003B69FD" w:rsidRPr="00D51AD6">
      <w:rPr>
        <w:rFonts w:ascii="Calibri" w:hAnsi="Calibri" w:cs="Calibri"/>
        <w:b w:val="0"/>
        <w:i w:val="0"/>
        <w:sz w:val="18"/>
        <w:szCs w:val="18"/>
      </w:rPr>
      <w:t xml:space="preserve"> </w:t>
    </w:r>
    <w:r w:rsidR="00982DF7" w:rsidRPr="00D51AD6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3B69FD" w:rsidRPr="00D51AD6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="00982DF7" w:rsidRPr="00D51AD6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6C5146">
      <w:rPr>
        <w:rFonts w:ascii="Calibri" w:hAnsi="Calibri" w:cs="Calibri"/>
        <w:b w:val="0"/>
        <w:i w:val="0"/>
        <w:noProof/>
        <w:sz w:val="18"/>
        <w:szCs w:val="18"/>
      </w:rPr>
      <w:t>1</w:t>
    </w:r>
    <w:r w:rsidR="00982DF7" w:rsidRPr="00D51AD6">
      <w:rPr>
        <w:rFonts w:ascii="Calibri" w:hAnsi="Calibri" w:cs="Calibri"/>
        <w:b w:val="0"/>
        <w:i w:val="0"/>
        <w:sz w:val="18"/>
        <w:szCs w:val="18"/>
      </w:rPr>
      <w:fldChar w:fldCharType="end"/>
    </w:r>
    <w:r w:rsidR="003B69FD" w:rsidRPr="00D51AD6">
      <w:rPr>
        <w:rFonts w:ascii="Calibri" w:hAnsi="Calibri" w:cs="Calibri"/>
        <w:b w:val="0"/>
        <w:i w:val="0"/>
        <w:sz w:val="18"/>
        <w:szCs w:val="18"/>
      </w:rPr>
      <w:t>/</w:t>
    </w:r>
    <w:r w:rsidR="00982DF7" w:rsidRPr="00D51AD6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3B69FD" w:rsidRPr="00D51AD6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="00982DF7" w:rsidRPr="00D51AD6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6C5146">
      <w:rPr>
        <w:rFonts w:ascii="Calibri" w:hAnsi="Calibri" w:cs="Calibri"/>
        <w:b w:val="0"/>
        <w:i w:val="0"/>
        <w:noProof/>
        <w:sz w:val="18"/>
        <w:szCs w:val="18"/>
      </w:rPr>
      <w:t>1</w:t>
    </w:r>
    <w:r w:rsidR="00982DF7" w:rsidRPr="00D51AD6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9" w:rsidRDefault="002D2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6E" w:rsidRDefault="00080A6E" w:rsidP="00390603">
      <w:r>
        <w:separator/>
      </w:r>
    </w:p>
  </w:footnote>
  <w:footnote w:type="continuationSeparator" w:id="0">
    <w:p w:rsidR="00080A6E" w:rsidRDefault="00080A6E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9" w:rsidRDefault="002D2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1832D6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1832D6" w:rsidRDefault="004A33F0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5EA4625" wp14:editId="2791CEC9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1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1832D6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1832D6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Pr="001832D6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1832D6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1832D6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1832D6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1832D6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1832D6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1832D6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1832D6">
            <w:rPr>
              <w:rFonts w:ascii="Calibri" w:hAnsi="Calibri" w:cs="Calibri"/>
              <w:sz w:val="16"/>
              <w:szCs w:val="16"/>
            </w:rPr>
            <w:t>Tel: +90 312 210 64 48    Faks: +90 312 210 64 77   e-posta: merlabbt@metu.edu.tr  http://www.merlab.odtu.edu.tr</w:t>
          </w:r>
        </w:p>
      </w:tc>
    </w:tr>
    <w:tr w:rsidR="003B69FD" w:rsidRPr="001832D6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D122D" w:rsidRDefault="00B13B55" w:rsidP="00251EFD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1832D6">
            <w:rPr>
              <w:rFonts w:ascii="Calibri" w:hAnsi="Calibri" w:cs="Calibri"/>
              <w:i w:val="0"/>
              <w:sz w:val="28"/>
              <w:szCs w:val="28"/>
            </w:rPr>
            <w:t>Genel Kullanım</w:t>
          </w:r>
          <w:r w:rsidR="00266430" w:rsidRPr="001832D6">
            <w:rPr>
              <w:rFonts w:ascii="Calibri" w:hAnsi="Calibri" w:cs="Calibri"/>
              <w:i w:val="0"/>
              <w:sz w:val="28"/>
              <w:szCs w:val="28"/>
            </w:rPr>
            <w:t xml:space="preserve"> </w:t>
          </w:r>
          <w:r w:rsidR="00862D79">
            <w:rPr>
              <w:rFonts w:ascii="Calibri" w:hAnsi="Calibri" w:cs="Calibri"/>
              <w:i w:val="0"/>
              <w:sz w:val="28"/>
              <w:szCs w:val="28"/>
            </w:rPr>
            <w:t>Ve Örnek Ha</w:t>
          </w:r>
          <w:bookmarkStart w:id="0" w:name="_GoBack"/>
          <w:bookmarkEnd w:id="0"/>
          <w:r w:rsidR="00862D79">
            <w:rPr>
              <w:rFonts w:ascii="Calibri" w:hAnsi="Calibri" w:cs="Calibri"/>
              <w:i w:val="0"/>
              <w:sz w:val="28"/>
              <w:szCs w:val="28"/>
            </w:rPr>
            <w:t xml:space="preserve">zırlama </w:t>
          </w:r>
          <w:r w:rsidR="00266430" w:rsidRPr="001832D6">
            <w:rPr>
              <w:rFonts w:ascii="Calibri" w:hAnsi="Calibri" w:cs="Calibri"/>
              <w:i w:val="0"/>
              <w:sz w:val="28"/>
              <w:szCs w:val="28"/>
            </w:rPr>
            <w:t xml:space="preserve">Laboratuvarı </w:t>
          </w:r>
          <w:r w:rsidR="00CD1F97">
            <w:rPr>
              <w:rFonts w:ascii="Calibri" w:hAnsi="Calibri" w:cs="Calibri"/>
              <w:i w:val="0"/>
              <w:sz w:val="28"/>
              <w:szCs w:val="28"/>
            </w:rPr>
            <w:t>Yüksek Basınçlı Hücre Parçalayıcı</w:t>
          </w:r>
          <w:r w:rsidR="00251EFD">
            <w:rPr>
              <w:rFonts w:ascii="Calibri" w:hAnsi="Calibri" w:cs="Calibri"/>
              <w:i w:val="0"/>
              <w:sz w:val="28"/>
              <w:szCs w:val="28"/>
            </w:rPr>
            <w:t xml:space="preserve"> </w:t>
          </w:r>
        </w:p>
        <w:p w:rsidR="003B69FD" w:rsidRPr="001832D6" w:rsidRDefault="00251EFD" w:rsidP="00251EFD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 xml:space="preserve">Numune Kabul </w:t>
          </w:r>
          <w:r w:rsidR="00266430" w:rsidRPr="001832D6">
            <w:rPr>
              <w:rFonts w:ascii="Calibri" w:hAnsi="Calibri" w:cs="Calibri"/>
              <w:i w:val="0"/>
              <w:sz w:val="28"/>
              <w:szCs w:val="28"/>
            </w:rPr>
            <w:t>Kriterleri</w:t>
          </w:r>
        </w:p>
      </w:tc>
    </w:tr>
  </w:tbl>
  <w:p w:rsidR="003B69FD" w:rsidRPr="00CD1F97" w:rsidRDefault="003B69FD" w:rsidP="00BA3401">
    <w:pPr>
      <w:pStyle w:val="Header"/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9" w:rsidRDefault="002D2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8B6AE9"/>
    <w:multiLevelType w:val="hybridMultilevel"/>
    <w:tmpl w:val="EE0CDF40"/>
    <w:lvl w:ilvl="0" w:tplc="2AA45B2E">
      <w:start w:val="1"/>
      <w:numFmt w:val="decimal"/>
      <w:lvlText w:val="%1."/>
      <w:lvlJc w:val="left"/>
      <w:pPr>
        <w:ind w:left="1080" w:hanging="360"/>
      </w:pPr>
      <w:rPr>
        <w:rFonts w:ascii="Calibri" w:eastAsia="MS Mincho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73FD2"/>
    <w:multiLevelType w:val="hybridMultilevel"/>
    <w:tmpl w:val="2E7E1C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9E5"/>
    <w:multiLevelType w:val="hybridMultilevel"/>
    <w:tmpl w:val="84F4F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5431"/>
    <w:multiLevelType w:val="hybridMultilevel"/>
    <w:tmpl w:val="6B74B46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51C13"/>
    <w:multiLevelType w:val="hybridMultilevel"/>
    <w:tmpl w:val="31D8A87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D4FB3"/>
    <w:multiLevelType w:val="hybridMultilevel"/>
    <w:tmpl w:val="8D90577A"/>
    <w:lvl w:ilvl="0" w:tplc="78A24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87920"/>
    <w:multiLevelType w:val="hybridMultilevel"/>
    <w:tmpl w:val="146CB7F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FA96F8C"/>
    <w:multiLevelType w:val="hybridMultilevel"/>
    <w:tmpl w:val="47A8762C"/>
    <w:lvl w:ilvl="0" w:tplc="E4484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81D70"/>
    <w:multiLevelType w:val="multilevel"/>
    <w:tmpl w:val="AB9AACFC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MS Mincho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E777E8"/>
    <w:multiLevelType w:val="hybridMultilevel"/>
    <w:tmpl w:val="42B8F47A"/>
    <w:lvl w:ilvl="0" w:tplc="A490A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371CB"/>
    <w:multiLevelType w:val="hybridMultilevel"/>
    <w:tmpl w:val="42DA06D0"/>
    <w:lvl w:ilvl="0" w:tplc="CCF46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7"/>
  </w:num>
  <w:num w:numId="7">
    <w:abstractNumId w:val="10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5E9D"/>
    <w:rsid w:val="00076576"/>
    <w:rsid w:val="00080A6E"/>
    <w:rsid w:val="00080C1A"/>
    <w:rsid w:val="00081077"/>
    <w:rsid w:val="00092058"/>
    <w:rsid w:val="000A4F94"/>
    <w:rsid w:val="000C4532"/>
    <w:rsid w:val="0010348C"/>
    <w:rsid w:val="00141AF4"/>
    <w:rsid w:val="0014514E"/>
    <w:rsid w:val="00160FB0"/>
    <w:rsid w:val="001832D6"/>
    <w:rsid w:val="00184B42"/>
    <w:rsid w:val="00193A60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14B95"/>
    <w:rsid w:val="0024651D"/>
    <w:rsid w:val="00250D43"/>
    <w:rsid w:val="00251EFD"/>
    <w:rsid w:val="002600DD"/>
    <w:rsid w:val="00266430"/>
    <w:rsid w:val="00276C5E"/>
    <w:rsid w:val="00283BEC"/>
    <w:rsid w:val="002A14D3"/>
    <w:rsid w:val="002A6608"/>
    <w:rsid w:val="002B01B3"/>
    <w:rsid w:val="002D190B"/>
    <w:rsid w:val="002D2439"/>
    <w:rsid w:val="002E40EC"/>
    <w:rsid w:val="002F3488"/>
    <w:rsid w:val="003149A4"/>
    <w:rsid w:val="003250A4"/>
    <w:rsid w:val="0033159E"/>
    <w:rsid w:val="00337B1D"/>
    <w:rsid w:val="003431C0"/>
    <w:rsid w:val="00365F18"/>
    <w:rsid w:val="00390603"/>
    <w:rsid w:val="003A485A"/>
    <w:rsid w:val="003B17A2"/>
    <w:rsid w:val="003B69FD"/>
    <w:rsid w:val="003E5106"/>
    <w:rsid w:val="004068EF"/>
    <w:rsid w:val="00422DD8"/>
    <w:rsid w:val="004413FE"/>
    <w:rsid w:val="00442897"/>
    <w:rsid w:val="004A33F0"/>
    <w:rsid w:val="004A6F34"/>
    <w:rsid w:val="004B0562"/>
    <w:rsid w:val="004B23EE"/>
    <w:rsid w:val="00533339"/>
    <w:rsid w:val="005523E4"/>
    <w:rsid w:val="005808C1"/>
    <w:rsid w:val="00591276"/>
    <w:rsid w:val="00596D47"/>
    <w:rsid w:val="00597FB2"/>
    <w:rsid w:val="005C0DA5"/>
    <w:rsid w:val="005E09AF"/>
    <w:rsid w:val="0060505A"/>
    <w:rsid w:val="00610229"/>
    <w:rsid w:val="006164B5"/>
    <w:rsid w:val="006419F8"/>
    <w:rsid w:val="00655B69"/>
    <w:rsid w:val="00656F1F"/>
    <w:rsid w:val="006A126E"/>
    <w:rsid w:val="006A6CBE"/>
    <w:rsid w:val="006B477A"/>
    <w:rsid w:val="006C5146"/>
    <w:rsid w:val="006C5E18"/>
    <w:rsid w:val="006F136F"/>
    <w:rsid w:val="00707011"/>
    <w:rsid w:val="00710068"/>
    <w:rsid w:val="00710EB9"/>
    <w:rsid w:val="0072688F"/>
    <w:rsid w:val="00762318"/>
    <w:rsid w:val="00770AF6"/>
    <w:rsid w:val="00777193"/>
    <w:rsid w:val="0078782A"/>
    <w:rsid w:val="0079638B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23FB9"/>
    <w:rsid w:val="00826D2A"/>
    <w:rsid w:val="0084760C"/>
    <w:rsid w:val="0085604E"/>
    <w:rsid w:val="0086069A"/>
    <w:rsid w:val="00862D79"/>
    <w:rsid w:val="0087459B"/>
    <w:rsid w:val="0087593B"/>
    <w:rsid w:val="0088125E"/>
    <w:rsid w:val="00893299"/>
    <w:rsid w:val="008A5957"/>
    <w:rsid w:val="008A7A08"/>
    <w:rsid w:val="00931067"/>
    <w:rsid w:val="00942533"/>
    <w:rsid w:val="009458F4"/>
    <w:rsid w:val="00982DF7"/>
    <w:rsid w:val="009B53F3"/>
    <w:rsid w:val="009E4DFC"/>
    <w:rsid w:val="00A023AA"/>
    <w:rsid w:val="00A12810"/>
    <w:rsid w:val="00A16703"/>
    <w:rsid w:val="00A2063E"/>
    <w:rsid w:val="00A21C87"/>
    <w:rsid w:val="00A26627"/>
    <w:rsid w:val="00A27CAF"/>
    <w:rsid w:val="00A47A1E"/>
    <w:rsid w:val="00A71A25"/>
    <w:rsid w:val="00A71C81"/>
    <w:rsid w:val="00A72A19"/>
    <w:rsid w:val="00AB4112"/>
    <w:rsid w:val="00AC787C"/>
    <w:rsid w:val="00AD0FB4"/>
    <w:rsid w:val="00AF20E5"/>
    <w:rsid w:val="00B074B3"/>
    <w:rsid w:val="00B100A3"/>
    <w:rsid w:val="00B13B55"/>
    <w:rsid w:val="00B16262"/>
    <w:rsid w:val="00B26E70"/>
    <w:rsid w:val="00B43020"/>
    <w:rsid w:val="00B540A2"/>
    <w:rsid w:val="00B55A71"/>
    <w:rsid w:val="00B64910"/>
    <w:rsid w:val="00B71ADC"/>
    <w:rsid w:val="00B71B36"/>
    <w:rsid w:val="00B72FDB"/>
    <w:rsid w:val="00B9182D"/>
    <w:rsid w:val="00BA27E1"/>
    <w:rsid w:val="00BA3401"/>
    <w:rsid w:val="00BB40F5"/>
    <w:rsid w:val="00BC599E"/>
    <w:rsid w:val="00BD69B9"/>
    <w:rsid w:val="00BE2F2A"/>
    <w:rsid w:val="00BE51C5"/>
    <w:rsid w:val="00BF06AE"/>
    <w:rsid w:val="00C01629"/>
    <w:rsid w:val="00C242A2"/>
    <w:rsid w:val="00C45033"/>
    <w:rsid w:val="00C650E6"/>
    <w:rsid w:val="00C65842"/>
    <w:rsid w:val="00C8084D"/>
    <w:rsid w:val="00C93C66"/>
    <w:rsid w:val="00CB548E"/>
    <w:rsid w:val="00CD122D"/>
    <w:rsid w:val="00CD1F97"/>
    <w:rsid w:val="00D02A06"/>
    <w:rsid w:val="00D11A7A"/>
    <w:rsid w:val="00D166F8"/>
    <w:rsid w:val="00D27DC6"/>
    <w:rsid w:val="00D4044A"/>
    <w:rsid w:val="00D478EA"/>
    <w:rsid w:val="00D51AD6"/>
    <w:rsid w:val="00D55184"/>
    <w:rsid w:val="00D6707F"/>
    <w:rsid w:val="00D719DC"/>
    <w:rsid w:val="00D8781F"/>
    <w:rsid w:val="00DA21E8"/>
    <w:rsid w:val="00DC3D16"/>
    <w:rsid w:val="00DD44BA"/>
    <w:rsid w:val="00DE21D9"/>
    <w:rsid w:val="00DE5BD1"/>
    <w:rsid w:val="00DE5F24"/>
    <w:rsid w:val="00DF0B96"/>
    <w:rsid w:val="00E3467A"/>
    <w:rsid w:val="00E4727D"/>
    <w:rsid w:val="00E64C8B"/>
    <w:rsid w:val="00E65CA2"/>
    <w:rsid w:val="00E76175"/>
    <w:rsid w:val="00E80BFA"/>
    <w:rsid w:val="00E90EEA"/>
    <w:rsid w:val="00EA2A41"/>
    <w:rsid w:val="00EA6EBF"/>
    <w:rsid w:val="00EC0E11"/>
    <w:rsid w:val="00EC199E"/>
    <w:rsid w:val="00ED558C"/>
    <w:rsid w:val="00EF6AB5"/>
    <w:rsid w:val="00F0442D"/>
    <w:rsid w:val="00F2015E"/>
    <w:rsid w:val="00F21F3A"/>
    <w:rsid w:val="00F42AA0"/>
    <w:rsid w:val="00F54997"/>
    <w:rsid w:val="00F74741"/>
    <w:rsid w:val="00F77360"/>
    <w:rsid w:val="00FA3AB8"/>
    <w:rsid w:val="00FC3B0E"/>
    <w:rsid w:val="00FC5EDA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EFB5-6FF6-4691-981A-6DE7DCAC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1696</CharactersWithSpaces>
  <SharedDoc>false</SharedDoc>
  <HLinks>
    <vt:vector size="6" baseType="variant"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mailto:mlabgkl@metu.edu.tr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6</cp:revision>
  <cp:lastPrinted>2015-04-06T08:10:00Z</cp:lastPrinted>
  <dcterms:created xsi:type="dcterms:W3CDTF">2014-04-10T12:51:00Z</dcterms:created>
  <dcterms:modified xsi:type="dcterms:W3CDTF">2015-04-06T08:10:00Z</dcterms:modified>
</cp:coreProperties>
</file>